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04" w:rsidRPr="001D2704" w:rsidRDefault="001D2704" w:rsidP="001D2704">
      <w:pPr>
        <w:jc w:val="center"/>
        <w:rPr>
          <w:rStyle w:val="markedcontent"/>
          <w:rFonts w:cstheme="minorHAnsi"/>
          <w:color w:val="FF0000"/>
        </w:rPr>
      </w:pPr>
      <w:r w:rsidRPr="001D2704">
        <w:rPr>
          <w:rStyle w:val="markedcontent"/>
          <w:rFonts w:cstheme="minorHAnsi"/>
          <w:b/>
          <w:color w:val="FF0000"/>
          <w:sz w:val="32"/>
        </w:rPr>
        <w:t>Regulamin</w:t>
      </w:r>
    </w:p>
    <w:p w:rsidR="001D2704" w:rsidRPr="001D2704" w:rsidRDefault="001D2704" w:rsidP="001D2704">
      <w:pPr>
        <w:rPr>
          <w:rStyle w:val="markedcontent"/>
          <w:rFonts w:cstheme="minorHAnsi"/>
          <w:sz w:val="24"/>
        </w:rPr>
      </w:pPr>
      <w:r w:rsidRPr="001D2704">
        <w:rPr>
          <w:rStyle w:val="markedcontent"/>
          <w:rFonts w:cstheme="minorHAnsi"/>
        </w:rPr>
        <w:br/>
      </w:r>
      <w:r w:rsidRPr="001D2704">
        <w:rPr>
          <w:rStyle w:val="markedcontent"/>
          <w:rFonts w:cstheme="minorHAnsi"/>
          <w:sz w:val="24"/>
        </w:rPr>
        <w:t>Kandydaci składają wnioski wraz z innymi dokumentami (zaświadczenie finalistów lub laureatów)</w:t>
      </w:r>
      <w:r w:rsidRPr="001D2704">
        <w:rPr>
          <w:rFonts w:cstheme="minorHAnsi"/>
          <w:sz w:val="24"/>
        </w:rPr>
        <w:t xml:space="preserve"> </w:t>
      </w:r>
      <w:r w:rsidRPr="001D2704">
        <w:rPr>
          <w:rStyle w:val="markedcontent"/>
          <w:rFonts w:cstheme="minorHAnsi"/>
          <w:b/>
          <w:color w:val="FF0000"/>
          <w:sz w:val="24"/>
        </w:rPr>
        <w:t xml:space="preserve">od 15 do 31 maja </w:t>
      </w:r>
      <w:proofErr w:type="spellStart"/>
      <w:r w:rsidRPr="001D2704">
        <w:rPr>
          <w:rStyle w:val="markedcontent"/>
          <w:rFonts w:cstheme="minorHAnsi"/>
          <w:b/>
          <w:color w:val="FF0000"/>
          <w:sz w:val="24"/>
        </w:rPr>
        <w:t>2023r</w:t>
      </w:r>
      <w:proofErr w:type="spellEnd"/>
      <w:r w:rsidRPr="001D2704">
        <w:rPr>
          <w:rStyle w:val="markedcontent"/>
          <w:rFonts w:cstheme="minorHAnsi"/>
          <w:b/>
          <w:sz w:val="24"/>
        </w:rPr>
        <w:t>.</w:t>
      </w:r>
      <w:r w:rsidRPr="001D2704">
        <w:rPr>
          <w:rFonts w:cstheme="minorHAnsi"/>
          <w:sz w:val="24"/>
        </w:rPr>
        <w:br/>
      </w:r>
    </w:p>
    <w:p w:rsidR="001D2704" w:rsidRPr="001D2704" w:rsidRDefault="001D2704" w:rsidP="001D2704">
      <w:pPr>
        <w:rPr>
          <w:rStyle w:val="markedcontent"/>
          <w:rFonts w:cstheme="minorHAnsi"/>
          <w:sz w:val="24"/>
        </w:rPr>
      </w:pPr>
      <w:r w:rsidRPr="001D2704">
        <w:rPr>
          <w:rStyle w:val="markedcontent"/>
          <w:rFonts w:cstheme="minorHAnsi"/>
          <w:sz w:val="24"/>
        </w:rPr>
        <w:t xml:space="preserve">Wnioski można złożyć osobiście lub poprzez elektroniczny system rekrutacji </w:t>
      </w:r>
      <w:proofErr w:type="spellStart"/>
      <w:r w:rsidRPr="001D2704">
        <w:rPr>
          <w:rStyle w:val="markedcontent"/>
          <w:rFonts w:cstheme="minorHAnsi"/>
          <w:sz w:val="24"/>
        </w:rPr>
        <w:t>VULCAN</w:t>
      </w:r>
      <w:proofErr w:type="spellEnd"/>
      <w:r w:rsidRPr="001D2704">
        <w:rPr>
          <w:rStyle w:val="markedcontent"/>
          <w:rFonts w:cstheme="minorHAnsi"/>
          <w:sz w:val="24"/>
        </w:rPr>
        <w:t>.</w:t>
      </w:r>
      <w:r w:rsidRPr="001D2704">
        <w:rPr>
          <w:rFonts w:cstheme="minorHAnsi"/>
          <w:sz w:val="24"/>
        </w:rPr>
        <w:br/>
      </w:r>
    </w:p>
    <w:p w:rsidR="001D2704" w:rsidRPr="001D2704" w:rsidRDefault="001D2704" w:rsidP="001D2704">
      <w:pPr>
        <w:rPr>
          <w:rStyle w:val="markedcontent"/>
          <w:rFonts w:cstheme="minorHAnsi"/>
          <w:sz w:val="24"/>
        </w:rPr>
      </w:pPr>
      <w:r w:rsidRPr="001D2704">
        <w:rPr>
          <w:rStyle w:val="markedcontent"/>
          <w:rFonts w:cstheme="minorHAnsi"/>
          <w:sz w:val="24"/>
        </w:rPr>
        <w:t xml:space="preserve">Do wniosku należy dołączyć (w terminach określonych w harmonogramie rekrutacji na rok </w:t>
      </w:r>
      <w:proofErr w:type="gramStart"/>
      <w:r w:rsidRPr="001D2704">
        <w:rPr>
          <w:rStyle w:val="markedcontent"/>
          <w:rFonts w:cstheme="minorHAnsi"/>
          <w:sz w:val="24"/>
        </w:rPr>
        <w:t>szkolny 2023/2024):</w:t>
      </w:r>
      <w:r w:rsidRPr="001D2704">
        <w:rPr>
          <w:rFonts w:cstheme="minorHAnsi"/>
          <w:sz w:val="24"/>
        </w:rPr>
        <w:br/>
      </w:r>
      <w:r w:rsidRPr="001D2704">
        <w:rPr>
          <w:rStyle w:val="markedcontent"/>
          <w:rFonts w:cstheme="minorHAnsi"/>
          <w:sz w:val="24"/>
        </w:rPr>
        <w:t xml:space="preserve">      </w:t>
      </w:r>
      <w:r w:rsidRPr="001D2704">
        <w:rPr>
          <w:rStyle w:val="markedcontent"/>
          <w:rFonts w:cstheme="minorHAnsi"/>
          <w:sz w:val="24"/>
        </w:rPr>
        <w:sym w:font="Symbol" w:char="F0B7"/>
      </w:r>
      <w:r w:rsidRPr="001D2704">
        <w:rPr>
          <w:rStyle w:val="markedcontent"/>
          <w:rFonts w:cstheme="minorHAnsi"/>
          <w:sz w:val="24"/>
        </w:rPr>
        <w:t xml:space="preserve"> świadectwo</w:t>
      </w:r>
      <w:proofErr w:type="gramEnd"/>
      <w:r w:rsidRPr="001D2704">
        <w:rPr>
          <w:rStyle w:val="markedcontent"/>
          <w:rFonts w:cstheme="minorHAnsi"/>
          <w:sz w:val="24"/>
        </w:rPr>
        <w:t xml:space="preserve"> ukończenia szkoły podstawowej,</w:t>
      </w:r>
      <w:r w:rsidRPr="001D2704">
        <w:rPr>
          <w:rFonts w:cstheme="minorHAnsi"/>
          <w:sz w:val="24"/>
        </w:rPr>
        <w:br/>
      </w:r>
      <w:r w:rsidRPr="001D2704">
        <w:rPr>
          <w:rStyle w:val="markedcontent"/>
          <w:rFonts w:cstheme="minorHAnsi"/>
          <w:sz w:val="24"/>
        </w:rPr>
        <w:t xml:space="preserve">      </w:t>
      </w:r>
      <w:r w:rsidRPr="001D2704">
        <w:rPr>
          <w:rStyle w:val="markedcontent"/>
          <w:rFonts w:cstheme="minorHAnsi"/>
          <w:sz w:val="24"/>
        </w:rPr>
        <w:sym w:font="Symbol" w:char="F0B7"/>
      </w:r>
      <w:r w:rsidRPr="001D2704">
        <w:rPr>
          <w:rStyle w:val="markedcontent"/>
          <w:rFonts w:cstheme="minorHAnsi"/>
          <w:sz w:val="24"/>
        </w:rPr>
        <w:t xml:space="preserve"> zaświadczenie o wynikach egzaminu ósmoklasisty.</w:t>
      </w:r>
      <w:r w:rsidRPr="001D2704">
        <w:rPr>
          <w:rFonts w:cstheme="minorHAnsi"/>
          <w:sz w:val="24"/>
        </w:rPr>
        <w:br/>
      </w:r>
    </w:p>
    <w:p w:rsidR="001D2704" w:rsidRPr="001D2704" w:rsidRDefault="001D2704" w:rsidP="001D2704">
      <w:pPr>
        <w:rPr>
          <w:rFonts w:cstheme="minorHAnsi"/>
          <w:sz w:val="24"/>
        </w:rPr>
      </w:pPr>
      <w:r w:rsidRPr="001D2704">
        <w:rPr>
          <w:rStyle w:val="markedcontent"/>
          <w:rFonts w:cstheme="minorHAnsi"/>
          <w:sz w:val="24"/>
        </w:rPr>
        <w:t>Do oddziałów dwujęzycznych obowiązuje sprawdzian kompetencji językowych, przeprowadzony w sposób</w:t>
      </w:r>
      <w:r w:rsidRPr="001D2704">
        <w:rPr>
          <w:rFonts w:cstheme="minorHAnsi"/>
          <w:sz w:val="24"/>
        </w:rPr>
        <w:t xml:space="preserve"> </w:t>
      </w:r>
      <w:r w:rsidRPr="001D2704">
        <w:rPr>
          <w:rStyle w:val="markedcontent"/>
          <w:rFonts w:cstheme="minorHAnsi"/>
          <w:sz w:val="24"/>
        </w:rPr>
        <w:t>ustalony przez Radę Pedagogiczną.</w:t>
      </w:r>
      <w:r w:rsidRPr="001D2704">
        <w:rPr>
          <w:rFonts w:cstheme="minorHAnsi"/>
          <w:sz w:val="24"/>
        </w:rPr>
        <w:br/>
      </w:r>
      <w:r w:rsidRPr="001D2704">
        <w:rPr>
          <w:rStyle w:val="markedcontent"/>
          <w:rFonts w:cstheme="minorHAnsi"/>
          <w:sz w:val="24"/>
        </w:rPr>
        <w:t>Warunkiem przyjęcia do klasy dwujęzycznej jest uzyskanie pozytywnego wyniku sprawdzianu kompetencji</w:t>
      </w:r>
      <w:r w:rsidRPr="001D2704">
        <w:rPr>
          <w:rFonts w:cstheme="minorHAnsi"/>
          <w:sz w:val="24"/>
        </w:rPr>
        <w:t xml:space="preserve"> </w:t>
      </w:r>
      <w:r w:rsidRPr="001D2704">
        <w:rPr>
          <w:rStyle w:val="markedcontent"/>
          <w:rFonts w:cstheme="minorHAnsi"/>
          <w:sz w:val="24"/>
        </w:rPr>
        <w:t xml:space="preserve">językowych (zdobycie 30% możliwych punktów). </w:t>
      </w:r>
      <w:r w:rsidRPr="001D2704">
        <w:rPr>
          <w:rFonts w:cstheme="minorHAnsi"/>
          <w:sz w:val="24"/>
        </w:rPr>
        <w:t xml:space="preserve">Kandydat, który uzyska pozytywny wynik ze sprawdzianu kompetencji, będzie miał doliczone punkty do ogólnego wyniku rekrutacji – mnożnik </w:t>
      </w:r>
      <w:r w:rsidR="00BA3D71">
        <w:rPr>
          <w:rFonts w:cstheme="minorHAnsi"/>
          <w:sz w:val="24"/>
        </w:rPr>
        <w:t>1</w:t>
      </w:r>
      <w:r w:rsidRPr="001D2704">
        <w:rPr>
          <w:rFonts w:cstheme="minorHAnsi"/>
          <w:sz w:val="24"/>
        </w:rPr>
        <w:t xml:space="preserve"> x liczba punktów.</w:t>
      </w:r>
    </w:p>
    <w:p w:rsidR="00716C31" w:rsidRPr="001D2704" w:rsidRDefault="00716C31" w:rsidP="001D2704">
      <w:pPr>
        <w:rPr>
          <w:rFonts w:cstheme="minorHAnsi"/>
          <w:sz w:val="24"/>
        </w:rPr>
      </w:pPr>
    </w:p>
    <w:p w:rsidR="001D2704" w:rsidRPr="001D2704" w:rsidRDefault="001D2704" w:rsidP="001D2704">
      <w:pPr>
        <w:rPr>
          <w:rStyle w:val="markedcontent"/>
          <w:rFonts w:cstheme="minorHAnsi"/>
          <w:sz w:val="28"/>
          <w:u w:val="single"/>
        </w:rPr>
      </w:pPr>
      <w:r w:rsidRPr="001D2704">
        <w:rPr>
          <w:rStyle w:val="markedcontent"/>
          <w:rFonts w:cstheme="minorHAnsi"/>
          <w:b/>
          <w:sz w:val="28"/>
          <w:u w:val="single"/>
        </w:rPr>
        <w:t>Termin przeprowadzenia sprawdzianu:</w:t>
      </w:r>
      <w:r w:rsidRPr="001D2704">
        <w:rPr>
          <w:rFonts w:cstheme="minorHAnsi"/>
          <w:sz w:val="28"/>
          <w:u w:val="single"/>
        </w:rPr>
        <w:br/>
      </w:r>
      <w:bookmarkStart w:id="0" w:name="_GoBack"/>
      <w:bookmarkEnd w:id="0"/>
    </w:p>
    <w:p w:rsidR="001D2704" w:rsidRPr="001D2704" w:rsidRDefault="001D2704" w:rsidP="001D2704">
      <w:pPr>
        <w:rPr>
          <w:rStyle w:val="markedcontent"/>
          <w:rFonts w:cstheme="minorHAnsi"/>
          <w:sz w:val="24"/>
          <w:u w:val="single"/>
        </w:rPr>
      </w:pPr>
      <w:r w:rsidRPr="001D2704">
        <w:rPr>
          <w:rStyle w:val="markedcontent"/>
          <w:rFonts w:cstheme="minorHAnsi"/>
          <w:sz w:val="24"/>
          <w:u w:val="single"/>
        </w:rPr>
        <w:t>I termin</w:t>
      </w:r>
    </w:p>
    <w:p w:rsidR="001D2704" w:rsidRPr="00A91C8D" w:rsidRDefault="001D2704" w:rsidP="00A91C8D">
      <w:pPr>
        <w:pStyle w:val="Akapitzlist"/>
        <w:numPr>
          <w:ilvl w:val="0"/>
          <w:numId w:val="3"/>
        </w:numPr>
        <w:rPr>
          <w:rFonts w:cstheme="minorHAnsi"/>
          <w:b/>
          <w:color w:val="FF0000"/>
          <w:sz w:val="28"/>
        </w:rPr>
      </w:pPr>
      <w:proofErr w:type="gramStart"/>
      <w:r w:rsidRPr="00A91C8D">
        <w:rPr>
          <w:rStyle w:val="markedcontent"/>
          <w:rFonts w:cstheme="minorHAnsi"/>
          <w:sz w:val="24"/>
        </w:rPr>
        <w:t>język</w:t>
      </w:r>
      <w:proofErr w:type="gramEnd"/>
      <w:r w:rsidRPr="00A91C8D">
        <w:rPr>
          <w:rStyle w:val="markedcontent"/>
          <w:rFonts w:cstheme="minorHAnsi"/>
          <w:sz w:val="24"/>
        </w:rPr>
        <w:t xml:space="preserve"> angielski – </w:t>
      </w:r>
      <w:r w:rsidRPr="00A91C8D">
        <w:rPr>
          <w:rStyle w:val="markedcontent"/>
          <w:rFonts w:cstheme="minorHAnsi"/>
          <w:b/>
          <w:color w:val="FF0000"/>
          <w:sz w:val="24"/>
        </w:rPr>
        <w:t xml:space="preserve">5 czerwca 2023., </w:t>
      </w:r>
      <w:proofErr w:type="gramStart"/>
      <w:r w:rsidRPr="00A91C8D">
        <w:rPr>
          <w:rStyle w:val="markedcontent"/>
          <w:rFonts w:cstheme="minorHAnsi"/>
          <w:b/>
          <w:color w:val="FF0000"/>
          <w:sz w:val="24"/>
        </w:rPr>
        <w:t>godz</w:t>
      </w:r>
      <w:proofErr w:type="gramEnd"/>
      <w:r w:rsidRPr="00A91C8D">
        <w:rPr>
          <w:rStyle w:val="markedcontent"/>
          <w:rFonts w:cstheme="minorHAnsi"/>
          <w:b/>
          <w:color w:val="FF0000"/>
          <w:sz w:val="24"/>
        </w:rPr>
        <w:t>. 9:30</w:t>
      </w:r>
    </w:p>
    <w:p w:rsidR="001D2704" w:rsidRPr="001D2704" w:rsidRDefault="001D2704" w:rsidP="001D2704">
      <w:pPr>
        <w:pStyle w:val="Akapitzlist"/>
        <w:ind w:left="780"/>
        <w:rPr>
          <w:rFonts w:cstheme="minorHAnsi"/>
          <w:sz w:val="28"/>
        </w:rPr>
      </w:pPr>
    </w:p>
    <w:p w:rsidR="001D2704" w:rsidRDefault="001D2704" w:rsidP="001D2704">
      <w:pPr>
        <w:rPr>
          <w:rStyle w:val="markedcontent"/>
          <w:rFonts w:cstheme="minorHAnsi"/>
          <w:sz w:val="24"/>
        </w:rPr>
      </w:pPr>
      <w:r w:rsidRPr="001D2704">
        <w:rPr>
          <w:rStyle w:val="markedcontent"/>
          <w:rFonts w:cstheme="minorHAnsi"/>
          <w:sz w:val="24"/>
          <w:u w:val="single"/>
        </w:rPr>
        <w:t>II termin</w:t>
      </w:r>
      <w:r w:rsidRPr="001D2704">
        <w:rPr>
          <w:rStyle w:val="markedcontent"/>
          <w:rFonts w:cstheme="minorHAnsi"/>
          <w:sz w:val="24"/>
        </w:rPr>
        <w:t xml:space="preserve"> (dotyczy kandydatów, którzy nie mogli przystąpić w I terminie)</w:t>
      </w:r>
      <w:r w:rsidRPr="001D2704">
        <w:rPr>
          <w:rFonts w:cstheme="minorHAnsi"/>
          <w:sz w:val="24"/>
        </w:rPr>
        <w:br/>
      </w:r>
      <w:r w:rsidRPr="001D2704">
        <w:rPr>
          <w:rStyle w:val="markedcontent"/>
          <w:rFonts w:cstheme="minorHAnsi"/>
          <w:sz w:val="24"/>
        </w:rPr>
        <w:t xml:space="preserve"> </w:t>
      </w:r>
    </w:p>
    <w:p w:rsidR="001D2704" w:rsidRPr="001D2704" w:rsidRDefault="001D2704" w:rsidP="001D2704">
      <w:pPr>
        <w:pStyle w:val="Akapitzlist"/>
        <w:numPr>
          <w:ilvl w:val="0"/>
          <w:numId w:val="1"/>
        </w:numPr>
        <w:rPr>
          <w:rStyle w:val="markedcontent"/>
          <w:rFonts w:cstheme="minorHAnsi"/>
          <w:sz w:val="28"/>
        </w:rPr>
      </w:pPr>
      <w:proofErr w:type="gramStart"/>
      <w:r w:rsidRPr="001D2704">
        <w:rPr>
          <w:rStyle w:val="markedcontent"/>
          <w:rFonts w:cstheme="minorHAnsi"/>
          <w:sz w:val="24"/>
        </w:rPr>
        <w:t>język</w:t>
      </w:r>
      <w:proofErr w:type="gramEnd"/>
      <w:r w:rsidRPr="001D2704">
        <w:rPr>
          <w:rStyle w:val="markedcontent"/>
          <w:rFonts w:cstheme="minorHAnsi"/>
          <w:sz w:val="24"/>
        </w:rPr>
        <w:t xml:space="preserve"> angielski – </w:t>
      </w:r>
      <w:r w:rsidRPr="001D2704">
        <w:rPr>
          <w:rStyle w:val="markedcontent"/>
          <w:rFonts w:cstheme="minorHAnsi"/>
          <w:b/>
          <w:color w:val="FF0000"/>
          <w:sz w:val="24"/>
        </w:rPr>
        <w:t xml:space="preserve">19 czerwca </w:t>
      </w:r>
      <w:proofErr w:type="spellStart"/>
      <w:r w:rsidRPr="001D2704">
        <w:rPr>
          <w:rStyle w:val="markedcontent"/>
          <w:rFonts w:cstheme="minorHAnsi"/>
          <w:b/>
          <w:color w:val="FF0000"/>
          <w:sz w:val="24"/>
        </w:rPr>
        <w:t>2023r</w:t>
      </w:r>
      <w:proofErr w:type="spellEnd"/>
      <w:r w:rsidRPr="001D2704">
        <w:rPr>
          <w:rStyle w:val="markedcontent"/>
          <w:rFonts w:cstheme="minorHAnsi"/>
          <w:b/>
          <w:color w:val="FF0000"/>
          <w:sz w:val="24"/>
        </w:rPr>
        <w:t>., godz. 9.30</w:t>
      </w:r>
      <w:r w:rsidRPr="001D2704">
        <w:rPr>
          <w:rFonts w:cstheme="minorHAnsi"/>
          <w:b/>
          <w:color w:val="FF0000"/>
          <w:sz w:val="24"/>
        </w:rPr>
        <w:br/>
      </w:r>
    </w:p>
    <w:p w:rsidR="001D2704" w:rsidRPr="001D2704" w:rsidRDefault="001D2704" w:rsidP="001D2704">
      <w:pPr>
        <w:rPr>
          <w:rStyle w:val="markedcontent"/>
          <w:rFonts w:cstheme="minorHAnsi"/>
          <w:b/>
          <w:sz w:val="24"/>
          <w:u w:val="single"/>
        </w:rPr>
      </w:pPr>
      <w:r w:rsidRPr="001D2704">
        <w:rPr>
          <w:rStyle w:val="markedcontent"/>
          <w:rFonts w:cstheme="minorHAnsi"/>
          <w:b/>
          <w:sz w:val="28"/>
          <w:u w:val="single"/>
        </w:rPr>
        <w:t>Publikacja wyników sprawdzianu:</w:t>
      </w:r>
      <w:r w:rsidRPr="001D2704">
        <w:rPr>
          <w:rFonts w:cstheme="minorHAnsi"/>
          <w:b/>
          <w:sz w:val="28"/>
          <w:u w:val="single"/>
        </w:rPr>
        <w:br/>
      </w:r>
    </w:p>
    <w:p w:rsidR="001D2704" w:rsidRDefault="001D2704" w:rsidP="001D2704">
      <w:pPr>
        <w:rPr>
          <w:rStyle w:val="markedcontent"/>
          <w:rFonts w:cstheme="minorHAnsi"/>
          <w:sz w:val="24"/>
        </w:rPr>
      </w:pPr>
      <w:r w:rsidRPr="001D2704">
        <w:rPr>
          <w:rStyle w:val="markedcontent"/>
          <w:rFonts w:cstheme="minorHAnsi"/>
          <w:sz w:val="24"/>
        </w:rPr>
        <w:t xml:space="preserve">I termin: </w:t>
      </w:r>
      <w:r w:rsidRPr="001D2704">
        <w:rPr>
          <w:rStyle w:val="markedcontent"/>
          <w:rFonts w:cstheme="minorHAnsi"/>
          <w:b/>
          <w:color w:val="FF0000"/>
          <w:sz w:val="24"/>
        </w:rPr>
        <w:t xml:space="preserve">16 czerwca </w:t>
      </w:r>
      <w:proofErr w:type="spellStart"/>
      <w:r w:rsidRPr="001D2704">
        <w:rPr>
          <w:rStyle w:val="markedcontent"/>
          <w:rFonts w:cstheme="minorHAnsi"/>
          <w:b/>
          <w:color w:val="FF0000"/>
          <w:sz w:val="24"/>
        </w:rPr>
        <w:t>2023r</w:t>
      </w:r>
      <w:proofErr w:type="spellEnd"/>
      <w:r w:rsidRPr="001D2704">
        <w:rPr>
          <w:rStyle w:val="markedcontent"/>
          <w:rFonts w:cstheme="minorHAnsi"/>
          <w:b/>
          <w:color w:val="FF0000"/>
          <w:sz w:val="24"/>
        </w:rPr>
        <w:t>.</w:t>
      </w:r>
      <w:r w:rsidRPr="001D2704">
        <w:rPr>
          <w:rFonts w:cstheme="minorHAnsi"/>
          <w:sz w:val="24"/>
        </w:rPr>
        <w:br/>
      </w:r>
      <w:r w:rsidRPr="001D2704">
        <w:rPr>
          <w:rStyle w:val="markedcontent"/>
          <w:rFonts w:cstheme="minorHAnsi"/>
          <w:sz w:val="24"/>
        </w:rPr>
        <w:t xml:space="preserve">II termin: </w:t>
      </w:r>
      <w:r w:rsidRPr="001D2704">
        <w:rPr>
          <w:rStyle w:val="markedcontent"/>
          <w:rFonts w:cstheme="minorHAnsi"/>
          <w:b/>
          <w:color w:val="FF0000"/>
          <w:sz w:val="24"/>
        </w:rPr>
        <w:t>30 czerwca 2023.</w:t>
      </w:r>
      <w:r w:rsidRPr="001D2704">
        <w:rPr>
          <w:rFonts w:cstheme="minorHAnsi"/>
          <w:sz w:val="24"/>
        </w:rPr>
        <w:br/>
      </w:r>
    </w:p>
    <w:p w:rsidR="001D2704" w:rsidRDefault="001D2704" w:rsidP="001D2704">
      <w:pPr>
        <w:rPr>
          <w:rStyle w:val="markedcontent"/>
          <w:rFonts w:cstheme="minorHAnsi"/>
          <w:sz w:val="24"/>
        </w:rPr>
      </w:pPr>
      <w:r w:rsidRPr="001D2704">
        <w:rPr>
          <w:rStyle w:val="markedcontent"/>
          <w:rFonts w:cstheme="minorHAnsi"/>
          <w:sz w:val="24"/>
        </w:rPr>
        <w:t>Uczeń może sprawdzić wyniki w szkole, w której przystąpił do sprawdzianu lub w elektronicznym systemie.</w:t>
      </w:r>
    </w:p>
    <w:p w:rsidR="001D2704" w:rsidRDefault="001D2704" w:rsidP="001D2704">
      <w:pPr>
        <w:rPr>
          <w:rStyle w:val="markedcontent"/>
          <w:rFonts w:cstheme="minorHAnsi"/>
          <w:sz w:val="24"/>
        </w:rPr>
      </w:pPr>
    </w:p>
    <w:p w:rsidR="001D2704" w:rsidRDefault="001D2704" w:rsidP="001D2704">
      <w:pPr>
        <w:rPr>
          <w:rStyle w:val="markedcontent"/>
          <w:rFonts w:cstheme="minorHAnsi"/>
          <w:sz w:val="24"/>
        </w:rPr>
      </w:pPr>
    </w:p>
    <w:p w:rsidR="001D2704" w:rsidRPr="001D2704" w:rsidRDefault="001D2704" w:rsidP="001D2704">
      <w:pPr>
        <w:rPr>
          <w:rFonts w:cstheme="minorHAnsi"/>
          <w:b/>
          <w:sz w:val="28"/>
          <w:u w:val="single"/>
        </w:rPr>
      </w:pPr>
      <w:r w:rsidRPr="001D2704">
        <w:rPr>
          <w:rFonts w:cstheme="minorHAnsi"/>
          <w:b/>
          <w:sz w:val="28"/>
          <w:u w:val="single"/>
        </w:rPr>
        <w:lastRenderedPageBreak/>
        <w:t>Kryteria rekrutacji</w:t>
      </w:r>
    </w:p>
    <w:p w:rsidR="001D2704" w:rsidRPr="001D2704" w:rsidRDefault="001D2704" w:rsidP="001D2704">
      <w:pPr>
        <w:rPr>
          <w:rFonts w:cstheme="minorHAnsi"/>
          <w:sz w:val="24"/>
        </w:rPr>
      </w:pPr>
    </w:p>
    <w:p w:rsidR="001D2704" w:rsidRPr="001D2704" w:rsidRDefault="001D2704" w:rsidP="001D2704">
      <w:pPr>
        <w:rPr>
          <w:rFonts w:cstheme="minorHAnsi"/>
          <w:sz w:val="24"/>
        </w:rPr>
      </w:pPr>
      <w:r w:rsidRPr="001D2704">
        <w:rPr>
          <w:rFonts w:cstheme="minorHAnsi"/>
          <w:sz w:val="24"/>
        </w:rPr>
        <w:t>Na pierwszym etapie postępowania rekrutacyjnego uwzględnia się łącznie:</w:t>
      </w:r>
    </w:p>
    <w:p w:rsidR="001D2704" w:rsidRPr="001D2704" w:rsidRDefault="001D2704" w:rsidP="001D2704">
      <w:pPr>
        <w:rPr>
          <w:rFonts w:cstheme="minorHAnsi"/>
          <w:sz w:val="24"/>
        </w:rPr>
      </w:pPr>
      <w:r w:rsidRPr="001D2704">
        <w:rPr>
          <w:rFonts w:cstheme="minorHAnsi"/>
          <w:sz w:val="24"/>
        </w:rPr>
        <w:t>1) wyniki egzaminu ósmoklasisty,</w:t>
      </w:r>
    </w:p>
    <w:p w:rsidR="001D2704" w:rsidRPr="001D2704" w:rsidRDefault="001D2704" w:rsidP="001D2704">
      <w:pPr>
        <w:rPr>
          <w:rFonts w:cstheme="minorHAnsi"/>
          <w:sz w:val="24"/>
        </w:rPr>
      </w:pPr>
      <w:r w:rsidRPr="001D2704">
        <w:rPr>
          <w:rFonts w:cstheme="minorHAnsi"/>
          <w:sz w:val="24"/>
        </w:rPr>
        <w:t>2) wyniki sprawdzianu kompetencji językowych,</w:t>
      </w:r>
    </w:p>
    <w:p w:rsidR="001D2704" w:rsidRPr="001D2704" w:rsidRDefault="001D2704" w:rsidP="001D2704">
      <w:pPr>
        <w:rPr>
          <w:rFonts w:cstheme="minorHAnsi"/>
          <w:sz w:val="24"/>
        </w:rPr>
      </w:pPr>
      <w:r w:rsidRPr="001D2704">
        <w:rPr>
          <w:rFonts w:cstheme="minorHAnsi"/>
          <w:sz w:val="24"/>
        </w:rPr>
        <w:t>3) wymienione na świadectwie ukończenia szkoły podstawowej oceny z:</w:t>
      </w:r>
    </w:p>
    <w:p w:rsidR="001D2704" w:rsidRPr="001D2704" w:rsidRDefault="001D2704" w:rsidP="001D2704">
      <w:pPr>
        <w:rPr>
          <w:rFonts w:cstheme="minorHAnsi"/>
          <w:sz w:val="24"/>
        </w:rPr>
      </w:pPr>
      <w:r w:rsidRPr="001D2704">
        <w:rPr>
          <w:rFonts w:cstheme="minorHAnsi"/>
          <w:sz w:val="24"/>
        </w:rPr>
        <w:t xml:space="preserve">- języka polskiego, </w:t>
      </w:r>
    </w:p>
    <w:p w:rsidR="001D2704" w:rsidRPr="001D2704" w:rsidRDefault="001D2704" w:rsidP="001D2704">
      <w:pPr>
        <w:rPr>
          <w:rFonts w:cstheme="minorHAnsi"/>
          <w:sz w:val="24"/>
        </w:rPr>
      </w:pPr>
      <w:r w:rsidRPr="001D2704">
        <w:rPr>
          <w:rFonts w:cstheme="minorHAnsi"/>
          <w:sz w:val="24"/>
        </w:rPr>
        <w:t xml:space="preserve">- matematyki, </w:t>
      </w:r>
    </w:p>
    <w:p w:rsidR="001D2704" w:rsidRPr="001D2704" w:rsidRDefault="001D2704" w:rsidP="001D2704">
      <w:pPr>
        <w:rPr>
          <w:rFonts w:cstheme="minorHAnsi"/>
          <w:sz w:val="24"/>
        </w:rPr>
      </w:pPr>
      <w:r w:rsidRPr="001D2704">
        <w:rPr>
          <w:rFonts w:cstheme="minorHAnsi"/>
          <w:sz w:val="24"/>
        </w:rPr>
        <w:t>- języka obcego nowożytnego (uwzględnia się wyższą ocenę),</w:t>
      </w:r>
    </w:p>
    <w:p w:rsidR="001D2704" w:rsidRDefault="001D2704" w:rsidP="001D2704">
      <w:pPr>
        <w:rPr>
          <w:rFonts w:cstheme="minorHAnsi"/>
          <w:sz w:val="24"/>
        </w:rPr>
      </w:pPr>
      <w:r w:rsidRPr="001D2704">
        <w:rPr>
          <w:rFonts w:cstheme="minorHAnsi"/>
          <w:sz w:val="24"/>
        </w:rPr>
        <w:t>- jednych obowiązkowych zajęć edukacyjnych ustalonych przez dyrektora danej szkoły</w:t>
      </w:r>
      <w:r>
        <w:rPr>
          <w:rFonts w:cstheme="minorHAnsi"/>
          <w:sz w:val="24"/>
        </w:rPr>
        <w:t>,</w:t>
      </w:r>
      <w:r w:rsidRPr="001D2704">
        <w:rPr>
          <w:rFonts w:cstheme="minorHAnsi"/>
          <w:sz w:val="24"/>
        </w:rPr>
        <w:t xml:space="preserve"> jako brane pod </w:t>
      </w:r>
    </w:p>
    <w:p w:rsidR="001D2704" w:rsidRPr="001D2704" w:rsidRDefault="001D2704" w:rsidP="001D2704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  </w:t>
      </w:r>
      <w:proofErr w:type="gramStart"/>
      <w:r w:rsidRPr="001D2704">
        <w:rPr>
          <w:rFonts w:cstheme="minorHAnsi"/>
          <w:sz w:val="24"/>
        </w:rPr>
        <w:t>uwagę</w:t>
      </w:r>
      <w:proofErr w:type="gramEnd"/>
      <w:r w:rsidRPr="001D2704">
        <w:rPr>
          <w:rFonts w:cstheme="minorHAnsi"/>
          <w:sz w:val="24"/>
        </w:rPr>
        <w:t xml:space="preserve"> w postępowaniu rekrutacyjnym - fizyka,</w:t>
      </w:r>
    </w:p>
    <w:p w:rsidR="001D2704" w:rsidRPr="001D2704" w:rsidRDefault="001D2704" w:rsidP="001D2704">
      <w:pPr>
        <w:rPr>
          <w:rFonts w:cstheme="minorHAnsi"/>
          <w:sz w:val="24"/>
        </w:rPr>
      </w:pPr>
      <w:r w:rsidRPr="001D2704">
        <w:rPr>
          <w:rFonts w:cstheme="minorHAnsi"/>
          <w:sz w:val="24"/>
        </w:rPr>
        <w:t>4) ukończenie szkoły podstawowej z wyróżnieniem,</w:t>
      </w:r>
    </w:p>
    <w:p w:rsidR="001D2704" w:rsidRPr="001D2704" w:rsidRDefault="001D2704" w:rsidP="001D2704">
      <w:pPr>
        <w:rPr>
          <w:rFonts w:cstheme="minorHAnsi"/>
          <w:sz w:val="24"/>
        </w:rPr>
      </w:pPr>
      <w:r w:rsidRPr="001D2704">
        <w:rPr>
          <w:rFonts w:cstheme="minorHAnsi"/>
          <w:sz w:val="24"/>
        </w:rPr>
        <w:t>5) szczególne osiągnięcia wymienione na świadectwie ukończenia szkoły podstawowej:</w:t>
      </w:r>
    </w:p>
    <w:p w:rsidR="001D2704" w:rsidRDefault="001D2704" w:rsidP="001D2704">
      <w:pPr>
        <w:rPr>
          <w:rFonts w:cstheme="minorHAnsi"/>
          <w:sz w:val="24"/>
        </w:rPr>
      </w:pPr>
      <w:r w:rsidRPr="001D2704">
        <w:rPr>
          <w:rFonts w:cstheme="minorHAnsi"/>
          <w:sz w:val="24"/>
        </w:rPr>
        <w:t xml:space="preserve">- w zakresie aktywności społecznej, w tym na rzecz środowiska szkolnego, szczególnie w formie </w:t>
      </w:r>
    </w:p>
    <w:p w:rsidR="001D2704" w:rsidRPr="001D2704" w:rsidRDefault="001D2704" w:rsidP="001D2704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  </w:t>
      </w:r>
      <w:proofErr w:type="gramStart"/>
      <w:r w:rsidRPr="001D2704">
        <w:rPr>
          <w:rFonts w:cstheme="minorHAnsi"/>
          <w:sz w:val="24"/>
        </w:rPr>
        <w:t>wolontariatu</w:t>
      </w:r>
      <w:proofErr w:type="gramEnd"/>
      <w:r w:rsidRPr="001D2704">
        <w:rPr>
          <w:rFonts w:cstheme="minorHAnsi"/>
          <w:sz w:val="24"/>
        </w:rPr>
        <w:t>,</w:t>
      </w:r>
    </w:p>
    <w:p w:rsidR="001D2704" w:rsidRDefault="001D2704" w:rsidP="001D2704">
      <w:pPr>
        <w:rPr>
          <w:rFonts w:cstheme="minorHAnsi"/>
          <w:sz w:val="24"/>
        </w:rPr>
      </w:pPr>
      <w:r w:rsidRPr="001D2704">
        <w:rPr>
          <w:rFonts w:cstheme="minorHAnsi"/>
          <w:sz w:val="24"/>
        </w:rPr>
        <w:t xml:space="preserve">- uzyskanie miejsca nagrodzonego lub uhonorowanego zwycięskim tytułem w zawodach wiedzy, </w:t>
      </w:r>
    </w:p>
    <w:p w:rsidR="001D2704" w:rsidRPr="001D2704" w:rsidRDefault="001D2704" w:rsidP="001D2704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  </w:t>
      </w:r>
      <w:proofErr w:type="gramStart"/>
      <w:r w:rsidRPr="001D2704">
        <w:rPr>
          <w:rFonts w:cstheme="minorHAnsi"/>
          <w:sz w:val="24"/>
        </w:rPr>
        <w:t>artystycznych</w:t>
      </w:r>
      <w:proofErr w:type="gramEnd"/>
      <w:r w:rsidRPr="001D2704">
        <w:rPr>
          <w:rFonts w:cstheme="minorHAnsi"/>
          <w:sz w:val="24"/>
        </w:rPr>
        <w:t xml:space="preserve"> i sportowych.</w:t>
      </w:r>
    </w:p>
    <w:p w:rsidR="001D2704" w:rsidRPr="001D2704" w:rsidRDefault="001D2704" w:rsidP="001D2704">
      <w:pPr>
        <w:rPr>
          <w:rFonts w:cstheme="minorHAnsi"/>
          <w:sz w:val="24"/>
        </w:rPr>
      </w:pPr>
    </w:p>
    <w:p w:rsidR="001D2704" w:rsidRDefault="001D2704" w:rsidP="001D2704">
      <w:pPr>
        <w:rPr>
          <w:rFonts w:cstheme="minorHAnsi"/>
          <w:sz w:val="24"/>
        </w:rPr>
      </w:pPr>
      <w:r w:rsidRPr="001D2704">
        <w:rPr>
          <w:rFonts w:cstheme="minorHAnsi"/>
          <w:sz w:val="24"/>
        </w:rPr>
        <w:t>Jeżeli kandydaci uzyskali równorzędne wyniki na pierwszym etapi</w:t>
      </w:r>
      <w:r>
        <w:rPr>
          <w:rFonts w:cstheme="minorHAnsi"/>
          <w:sz w:val="24"/>
        </w:rPr>
        <w:t xml:space="preserve">e postępowania rekrutacyjnego, </w:t>
      </w:r>
      <w:r w:rsidRPr="001D2704">
        <w:rPr>
          <w:rFonts w:cstheme="minorHAnsi"/>
          <w:sz w:val="24"/>
        </w:rPr>
        <w:t xml:space="preserve">na </w:t>
      </w:r>
    </w:p>
    <w:p w:rsidR="001D2704" w:rsidRPr="001D2704" w:rsidRDefault="001D2704" w:rsidP="001D2704">
      <w:pPr>
        <w:rPr>
          <w:rFonts w:cstheme="minorHAnsi"/>
          <w:sz w:val="24"/>
        </w:rPr>
      </w:pPr>
      <w:proofErr w:type="gramStart"/>
      <w:r w:rsidRPr="001D2704">
        <w:rPr>
          <w:rFonts w:cstheme="minorHAnsi"/>
          <w:sz w:val="24"/>
        </w:rPr>
        <w:t>drugim</w:t>
      </w:r>
      <w:proofErr w:type="gramEnd"/>
      <w:r w:rsidRPr="001D2704">
        <w:rPr>
          <w:rFonts w:cstheme="minorHAnsi"/>
          <w:sz w:val="24"/>
        </w:rPr>
        <w:t xml:space="preserve"> etapie brane są pod uwagę następujące kryteria:</w:t>
      </w:r>
    </w:p>
    <w:p w:rsidR="001D2704" w:rsidRPr="001D2704" w:rsidRDefault="001D2704" w:rsidP="001D2704">
      <w:pPr>
        <w:rPr>
          <w:rFonts w:cstheme="minorHAnsi"/>
          <w:sz w:val="24"/>
        </w:rPr>
      </w:pPr>
      <w:r w:rsidRPr="001D2704">
        <w:rPr>
          <w:rFonts w:cstheme="minorHAnsi"/>
          <w:sz w:val="24"/>
        </w:rPr>
        <w:t>1) wielodzietność rodziny kandydata,</w:t>
      </w:r>
    </w:p>
    <w:p w:rsidR="001D2704" w:rsidRPr="001D2704" w:rsidRDefault="001D2704" w:rsidP="001D2704">
      <w:pPr>
        <w:rPr>
          <w:rFonts w:cstheme="minorHAnsi"/>
          <w:sz w:val="24"/>
        </w:rPr>
      </w:pPr>
      <w:r w:rsidRPr="001D2704">
        <w:rPr>
          <w:rFonts w:cstheme="minorHAnsi"/>
          <w:sz w:val="24"/>
        </w:rPr>
        <w:t>2) niepełnosprawność kandydata,</w:t>
      </w:r>
    </w:p>
    <w:p w:rsidR="001D2704" w:rsidRPr="001D2704" w:rsidRDefault="001D2704" w:rsidP="001D2704">
      <w:pPr>
        <w:rPr>
          <w:rFonts w:cstheme="minorHAnsi"/>
          <w:sz w:val="24"/>
        </w:rPr>
      </w:pPr>
      <w:r w:rsidRPr="001D2704">
        <w:rPr>
          <w:rFonts w:cstheme="minorHAnsi"/>
          <w:sz w:val="24"/>
        </w:rPr>
        <w:t>3) niepełnosprawność jednego z rodziców kandydata,</w:t>
      </w:r>
    </w:p>
    <w:p w:rsidR="001D2704" w:rsidRPr="001D2704" w:rsidRDefault="001D2704" w:rsidP="001D2704">
      <w:pPr>
        <w:rPr>
          <w:rFonts w:cstheme="minorHAnsi"/>
          <w:sz w:val="24"/>
        </w:rPr>
      </w:pPr>
      <w:r w:rsidRPr="001D2704">
        <w:rPr>
          <w:rFonts w:cstheme="minorHAnsi"/>
          <w:sz w:val="24"/>
        </w:rPr>
        <w:t>4) niepełnosprawność obojga rodziców kandydata,</w:t>
      </w:r>
    </w:p>
    <w:p w:rsidR="001D2704" w:rsidRPr="001D2704" w:rsidRDefault="001D2704" w:rsidP="001D2704">
      <w:pPr>
        <w:rPr>
          <w:rFonts w:cstheme="minorHAnsi"/>
          <w:sz w:val="24"/>
        </w:rPr>
      </w:pPr>
      <w:r w:rsidRPr="001D2704">
        <w:rPr>
          <w:rFonts w:cstheme="minorHAnsi"/>
          <w:sz w:val="24"/>
        </w:rPr>
        <w:t>5) niepełnosprawność rodzeństwa kandydata,</w:t>
      </w:r>
    </w:p>
    <w:p w:rsidR="001D2704" w:rsidRPr="001D2704" w:rsidRDefault="001D2704" w:rsidP="001D2704">
      <w:pPr>
        <w:rPr>
          <w:rFonts w:cstheme="minorHAnsi"/>
          <w:sz w:val="24"/>
        </w:rPr>
      </w:pPr>
      <w:r w:rsidRPr="001D2704">
        <w:rPr>
          <w:rFonts w:cstheme="minorHAnsi"/>
          <w:sz w:val="24"/>
        </w:rPr>
        <w:t>6) samotne wychowywanie kandydata w rodzinie,</w:t>
      </w:r>
    </w:p>
    <w:p w:rsidR="001D2704" w:rsidRPr="001D2704" w:rsidRDefault="001D2704" w:rsidP="001D2704">
      <w:pPr>
        <w:rPr>
          <w:rFonts w:cstheme="minorHAnsi"/>
          <w:sz w:val="24"/>
        </w:rPr>
      </w:pPr>
      <w:r w:rsidRPr="001D2704">
        <w:rPr>
          <w:rFonts w:cstheme="minorHAnsi"/>
          <w:sz w:val="24"/>
        </w:rPr>
        <w:t>7) objęcie kandydata pieczą zastępczą.</w:t>
      </w:r>
    </w:p>
    <w:p w:rsidR="001D2704" w:rsidRPr="001D2704" w:rsidRDefault="001D2704" w:rsidP="001D2704">
      <w:pPr>
        <w:rPr>
          <w:rFonts w:cstheme="minorHAnsi"/>
          <w:sz w:val="24"/>
        </w:rPr>
      </w:pPr>
    </w:p>
    <w:p w:rsidR="001D2704" w:rsidRDefault="001D2704" w:rsidP="001D2704">
      <w:pPr>
        <w:rPr>
          <w:rFonts w:cstheme="minorHAnsi"/>
          <w:sz w:val="24"/>
        </w:rPr>
      </w:pPr>
    </w:p>
    <w:p w:rsidR="001D2704" w:rsidRPr="001D2704" w:rsidRDefault="001D2704" w:rsidP="001D2704">
      <w:pPr>
        <w:rPr>
          <w:rFonts w:cstheme="minorHAnsi"/>
          <w:b/>
          <w:sz w:val="28"/>
        </w:rPr>
      </w:pPr>
      <w:r w:rsidRPr="001D2704">
        <w:rPr>
          <w:rFonts w:cstheme="minorHAnsi"/>
          <w:b/>
          <w:sz w:val="28"/>
        </w:rPr>
        <w:lastRenderedPageBreak/>
        <w:t>Laureaci</w:t>
      </w:r>
    </w:p>
    <w:p w:rsidR="001D2704" w:rsidRPr="001D2704" w:rsidRDefault="001D2704" w:rsidP="001D2704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• </w:t>
      </w:r>
      <w:r w:rsidRPr="001D2704">
        <w:rPr>
          <w:rFonts w:cstheme="minorHAnsi"/>
          <w:sz w:val="24"/>
        </w:rPr>
        <w:t>ogólnopolskiej olimpiady przedmiotowej (lub finaliści),</w:t>
      </w:r>
    </w:p>
    <w:p w:rsidR="001D2704" w:rsidRPr="001D2704" w:rsidRDefault="001D2704" w:rsidP="001D2704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• </w:t>
      </w:r>
      <w:r w:rsidRPr="001D2704">
        <w:rPr>
          <w:rFonts w:cstheme="minorHAnsi"/>
          <w:sz w:val="24"/>
        </w:rPr>
        <w:t xml:space="preserve">konkursów przedmiotowych wojewódzkich lub </w:t>
      </w:r>
      <w:proofErr w:type="spellStart"/>
      <w:r w:rsidRPr="001D2704">
        <w:rPr>
          <w:rFonts w:cstheme="minorHAnsi"/>
          <w:sz w:val="24"/>
        </w:rPr>
        <w:t>ponadwojewódzkich</w:t>
      </w:r>
      <w:proofErr w:type="spellEnd"/>
      <w:r w:rsidRPr="001D2704">
        <w:rPr>
          <w:rFonts w:cstheme="minorHAnsi"/>
          <w:sz w:val="24"/>
        </w:rPr>
        <w:t>, organizowanych przez kuratorów</w:t>
      </w:r>
    </w:p>
    <w:p w:rsidR="001D2704" w:rsidRPr="001D2704" w:rsidRDefault="001D2704" w:rsidP="001D2704">
      <w:pPr>
        <w:rPr>
          <w:rFonts w:cstheme="minorHAnsi"/>
          <w:sz w:val="24"/>
        </w:rPr>
      </w:pPr>
      <w:r w:rsidRPr="001D2704">
        <w:rPr>
          <w:rFonts w:cstheme="minorHAnsi"/>
          <w:sz w:val="24"/>
        </w:rPr>
        <w:t xml:space="preserve">      </w:t>
      </w:r>
      <w:proofErr w:type="gramStart"/>
      <w:r w:rsidRPr="001D2704">
        <w:rPr>
          <w:rFonts w:cstheme="minorHAnsi"/>
          <w:sz w:val="24"/>
        </w:rPr>
        <w:t>oświaty</w:t>
      </w:r>
      <w:proofErr w:type="gramEnd"/>
      <w:r w:rsidRPr="001D2704">
        <w:rPr>
          <w:rFonts w:cstheme="minorHAnsi"/>
          <w:sz w:val="24"/>
        </w:rPr>
        <w:t>,</w:t>
      </w:r>
    </w:p>
    <w:p w:rsidR="001D2704" w:rsidRDefault="001D2704" w:rsidP="001D2704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• </w:t>
      </w:r>
      <w:r w:rsidRPr="001D2704">
        <w:rPr>
          <w:rFonts w:cstheme="minorHAnsi"/>
          <w:sz w:val="24"/>
        </w:rPr>
        <w:t>konkursów dla uczniów szkół i placówek artystycznych, organiz</w:t>
      </w:r>
      <w:r>
        <w:rPr>
          <w:rFonts w:cstheme="minorHAnsi"/>
          <w:sz w:val="24"/>
        </w:rPr>
        <w:t xml:space="preserve">owanych przez Ministra </w:t>
      </w:r>
      <w:proofErr w:type="gramStart"/>
      <w:r>
        <w:rPr>
          <w:rFonts w:cstheme="minorHAnsi"/>
          <w:sz w:val="24"/>
        </w:rPr>
        <w:t xml:space="preserve">Kultury </w:t>
      </w:r>
      <w:r w:rsidRPr="001D2704">
        <w:rPr>
          <w:rFonts w:cstheme="minorHAnsi"/>
          <w:sz w:val="24"/>
        </w:rPr>
        <w:t xml:space="preserve"> i</w:t>
      </w:r>
      <w:proofErr w:type="gramEnd"/>
      <w:r w:rsidRPr="001D2704">
        <w:rPr>
          <w:rFonts w:cstheme="minorHAnsi"/>
          <w:sz w:val="24"/>
        </w:rPr>
        <w:t xml:space="preserve"> </w:t>
      </w:r>
    </w:p>
    <w:p w:rsidR="001D2704" w:rsidRDefault="001D2704" w:rsidP="001D2704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  </w:t>
      </w:r>
      <w:r w:rsidRPr="001D2704">
        <w:rPr>
          <w:rFonts w:cstheme="minorHAnsi"/>
          <w:sz w:val="24"/>
        </w:rPr>
        <w:t>Dziedzictwa Narodowego lu</w:t>
      </w:r>
      <w:r>
        <w:rPr>
          <w:rFonts w:cstheme="minorHAnsi"/>
          <w:sz w:val="24"/>
        </w:rPr>
        <w:t xml:space="preserve">b Centrum Edukacji Artystycznej </w:t>
      </w:r>
      <w:r w:rsidRPr="001D2704">
        <w:rPr>
          <w:rFonts w:cstheme="minorHAnsi"/>
          <w:sz w:val="24"/>
        </w:rPr>
        <w:t xml:space="preserve">są przyjmowani w pierwszej kolejności, po </w:t>
      </w:r>
    </w:p>
    <w:p w:rsidR="001D2704" w:rsidRPr="001D2704" w:rsidRDefault="001D2704" w:rsidP="001D2704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  </w:t>
      </w:r>
      <w:proofErr w:type="gramStart"/>
      <w:r w:rsidRPr="001D2704">
        <w:rPr>
          <w:rFonts w:cstheme="minorHAnsi"/>
          <w:sz w:val="24"/>
        </w:rPr>
        <w:t>uzyskaniu</w:t>
      </w:r>
      <w:proofErr w:type="gramEnd"/>
      <w:r w:rsidRPr="001D2704">
        <w:rPr>
          <w:rFonts w:cstheme="minorHAnsi"/>
          <w:sz w:val="24"/>
        </w:rPr>
        <w:t xml:space="preserve"> pozytywnego wyniku sprawdzianu kompetencji językowych.</w:t>
      </w:r>
    </w:p>
    <w:p w:rsidR="001D2704" w:rsidRPr="001D2704" w:rsidRDefault="001D2704" w:rsidP="001D2704">
      <w:pPr>
        <w:rPr>
          <w:rFonts w:cstheme="minorHAnsi"/>
          <w:sz w:val="24"/>
        </w:rPr>
      </w:pPr>
    </w:p>
    <w:p w:rsidR="001D2704" w:rsidRPr="001D2704" w:rsidRDefault="001D2704" w:rsidP="001D2704">
      <w:pPr>
        <w:rPr>
          <w:rFonts w:cstheme="minorHAnsi"/>
          <w:sz w:val="24"/>
        </w:rPr>
      </w:pPr>
      <w:r w:rsidRPr="001D2704">
        <w:rPr>
          <w:rFonts w:cstheme="minorHAnsi"/>
          <w:sz w:val="24"/>
        </w:rPr>
        <w:t xml:space="preserve">Laureaci lub finaliści olimpiady przedmiotowej oraz laureaci konkursu przedmiotowego wojewódzkiego  </w:t>
      </w:r>
    </w:p>
    <w:p w:rsidR="001D2704" w:rsidRPr="001D2704" w:rsidRDefault="001D2704" w:rsidP="001D2704">
      <w:pPr>
        <w:rPr>
          <w:rFonts w:cstheme="minorHAnsi"/>
          <w:sz w:val="24"/>
        </w:rPr>
      </w:pPr>
      <w:r w:rsidRPr="001D2704">
        <w:rPr>
          <w:rFonts w:cstheme="minorHAnsi"/>
          <w:sz w:val="24"/>
        </w:rPr>
        <w:t>lub ponad</w:t>
      </w:r>
      <w:r>
        <w:rPr>
          <w:rFonts w:cstheme="minorHAnsi"/>
          <w:sz w:val="24"/>
        </w:rPr>
        <w:t xml:space="preserve"> </w:t>
      </w:r>
      <w:r w:rsidRPr="001D2704">
        <w:rPr>
          <w:rFonts w:cstheme="minorHAnsi"/>
          <w:sz w:val="24"/>
        </w:rPr>
        <w:t xml:space="preserve">wojewódzkiego z języka obcego, który będzie </w:t>
      </w:r>
      <w:proofErr w:type="gramStart"/>
      <w:r w:rsidRPr="001D2704">
        <w:rPr>
          <w:rFonts w:cstheme="minorHAnsi"/>
          <w:sz w:val="24"/>
        </w:rPr>
        <w:t>nauczany jako</w:t>
      </w:r>
      <w:proofErr w:type="gramEnd"/>
      <w:r w:rsidRPr="001D2704">
        <w:rPr>
          <w:rFonts w:cstheme="minorHAnsi"/>
          <w:sz w:val="24"/>
        </w:rPr>
        <w:t xml:space="preserve"> drugi w oddziale dwujęzycznym,  </w:t>
      </w:r>
    </w:p>
    <w:p w:rsidR="001D2704" w:rsidRPr="001D2704" w:rsidRDefault="001D2704" w:rsidP="001D2704">
      <w:pPr>
        <w:rPr>
          <w:rFonts w:cstheme="minorHAnsi"/>
          <w:sz w:val="24"/>
        </w:rPr>
      </w:pPr>
      <w:proofErr w:type="gramStart"/>
      <w:r w:rsidRPr="001D2704">
        <w:rPr>
          <w:rFonts w:cstheme="minorHAnsi"/>
          <w:sz w:val="24"/>
        </w:rPr>
        <w:t>są</w:t>
      </w:r>
      <w:proofErr w:type="gramEnd"/>
      <w:r w:rsidRPr="001D2704">
        <w:rPr>
          <w:rFonts w:cstheme="minorHAnsi"/>
          <w:sz w:val="24"/>
        </w:rPr>
        <w:t xml:space="preserve"> przyjmowani w pierwszej kolejności.</w:t>
      </w:r>
    </w:p>
    <w:p w:rsidR="001D2704" w:rsidRDefault="001D2704" w:rsidP="001D2704">
      <w:pPr>
        <w:rPr>
          <w:rFonts w:cstheme="minorHAnsi"/>
          <w:sz w:val="24"/>
        </w:rPr>
      </w:pPr>
    </w:p>
    <w:p w:rsidR="001D2704" w:rsidRPr="001D2704" w:rsidRDefault="001D2704" w:rsidP="001D2704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00"/>
          <w:kern w:val="1"/>
          <w:sz w:val="24"/>
          <w:szCs w:val="24"/>
          <w:lang w:eastAsia="ar-SA"/>
        </w:rPr>
      </w:pPr>
      <w:r w:rsidRPr="001D2704">
        <w:rPr>
          <w:rFonts w:ascii="Calibri" w:eastAsia="Times New Roman" w:hAnsi="Calibri" w:cs="Calibri"/>
          <w:b/>
          <w:bCs/>
          <w:color w:val="FF0000"/>
          <w:kern w:val="1"/>
          <w:sz w:val="24"/>
          <w:szCs w:val="24"/>
          <w:lang w:eastAsia="ar-SA"/>
        </w:rPr>
        <w:t>Uwaga!</w:t>
      </w:r>
    </w:p>
    <w:p w:rsidR="001D2704" w:rsidRPr="001D2704" w:rsidRDefault="001D2704" w:rsidP="001D2704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kern w:val="1"/>
          <w:sz w:val="24"/>
          <w:szCs w:val="24"/>
          <w:lang w:eastAsia="ar-SA"/>
        </w:rPr>
      </w:pPr>
    </w:p>
    <w:p w:rsidR="001D2704" w:rsidRPr="001D2704" w:rsidRDefault="001D2704" w:rsidP="001D2704">
      <w:pPr>
        <w:jc w:val="both"/>
        <w:rPr>
          <w:rFonts w:ascii="Calibri" w:eastAsia="Times New Roman" w:hAnsi="Calibri" w:cs="Calibri"/>
          <w:b/>
          <w:color w:val="000000"/>
          <w:kern w:val="1"/>
          <w:sz w:val="24"/>
          <w:szCs w:val="24"/>
          <w:lang w:eastAsia="ar-SA"/>
        </w:rPr>
      </w:pPr>
      <w:r w:rsidRPr="001D2704">
        <w:rPr>
          <w:rFonts w:ascii="Calibri" w:eastAsia="Times New Roman" w:hAnsi="Calibri" w:cs="Calibri"/>
          <w:b/>
          <w:color w:val="FF0000"/>
          <w:kern w:val="1"/>
          <w:sz w:val="24"/>
          <w:szCs w:val="24"/>
          <w:lang w:eastAsia="ar-SA"/>
        </w:rPr>
        <w:t xml:space="preserve">Kandydat, który nie zostanie zakwalifikowany do klasy dwujęzycznej, może zmienić wniosek do 21 czerwca 2023 r. do godz. 15.00. Na wniosku wymagany jest </w:t>
      </w:r>
      <w:proofErr w:type="gramStart"/>
      <w:r w:rsidRPr="001D2704">
        <w:rPr>
          <w:rFonts w:ascii="Calibri" w:eastAsia="Times New Roman" w:hAnsi="Calibri" w:cs="Calibri"/>
          <w:b/>
          <w:color w:val="FF0000"/>
          <w:kern w:val="1"/>
          <w:sz w:val="24"/>
          <w:szCs w:val="24"/>
          <w:lang w:eastAsia="ar-SA"/>
        </w:rPr>
        <w:t>podpis co</w:t>
      </w:r>
      <w:proofErr w:type="gramEnd"/>
      <w:r w:rsidRPr="001D2704">
        <w:rPr>
          <w:rFonts w:ascii="Calibri" w:eastAsia="Times New Roman" w:hAnsi="Calibri" w:cs="Calibri"/>
          <w:b/>
          <w:color w:val="FF0000"/>
          <w:kern w:val="1"/>
          <w:sz w:val="24"/>
          <w:szCs w:val="24"/>
          <w:lang w:eastAsia="ar-SA"/>
        </w:rPr>
        <w:t xml:space="preserve"> najmniej 1 rodzica/opiekuna prawnego.</w:t>
      </w:r>
    </w:p>
    <w:p w:rsidR="001D2704" w:rsidRDefault="001D2704" w:rsidP="001D2704">
      <w:pPr>
        <w:rPr>
          <w:rFonts w:cstheme="minorHAnsi"/>
          <w:sz w:val="24"/>
        </w:rPr>
      </w:pPr>
    </w:p>
    <w:p w:rsidR="001D2704" w:rsidRPr="001D2704" w:rsidRDefault="001D2704" w:rsidP="001D2704">
      <w:pPr>
        <w:rPr>
          <w:rFonts w:cstheme="minorHAnsi"/>
          <w:sz w:val="28"/>
        </w:rPr>
      </w:pPr>
      <w:r w:rsidRPr="001D2704">
        <w:rPr>
          <w:rFonts w:ascii="Calibri" w:hAnsi="Calibri" w:cs="Calibri"/>
          <w:color w:val="000000"/>
          <w:kern w:val="1"/>
          <w:sz w:val="24"/>
        </w:rPr>
        <w:t xml:space="preserve">Pozostałe informacje dotyczące przyjęcia do szkoły znajdują się na stronie szkoły </w:t>
      </w:r>
      <w:hyperlink r:id="rId6" w:history="1">
        <w:r w:rsidRPr="001D2704">
          <w:rPr>
            <w:rStyle w:val="Hipercze"/>
            <w:rFonts w:ascii="Calibri" w:hAnsi="Calibri" w:cs="Calibri"/>
            <w:kern w:val="1"/>
            <w:sz w:val="24"/>
          </w:rPr>
          <w:t>http</w:t>
        </w:r>
        <w:proofErr w:type="gramStart"/>
        <w:r w:rsidRPr="001D2704">
          <w:rPr>
            <w:rStyle w:val="Hipercze"/>
            <w:rFonts w:ascii="Calibri" w:hAnsi="Calibri" w:cs="Calibri"/>
            <w:kern w:val="1"/>
            <w:sz w:val="24"/>
          </w:rPr>
          <w:t>://</w:t>
        </w:r>
        <w:proofErr w:type="spellStart"/>
        <w:r w:rsidRPr="001D2704">
          <w:rPr>
            <w:rStyle w:val="Hipercze"/>
            <w:rFonts w:ascii="Calibri" w:hAnsi="Calibri" w:cs="Calibri"/>
            <w:kern w:val="1"/>
            <w:sz w:val="24"/>
          </w:rPr>
          <w:t>2lo</w:t>
        </w:r>
        <w:proofErr w:type="gramEnd"/>
        <w:r w:rsidRPr="001D2704">
          <w:rPr>
            <w:rStyle w:val="Hipercze"/>
            <w:rFonts w:ascii="Calibri" w:hAnsi="Calibri" w:cs="Calibri"/>
            <w:kern w:val="1"/>
            <w:sz w:val="24"/>
          </w:rPr>
          <w:t>.</w:t>
        </w:r>
        <w:proofErr w:type="gramStart"/>
        <w:r w:rsidRPr="001D2704">
          <w:rPr>
            <w:rStyle w:val="Hipercze"/>
            <w:rFonts w:ascii="Calibri" w:hAnsi="Calibri" w:cs="Calibri"/>
            <w:kern w:val="1"/>
            <w:sz w:val="24"/>
          </w:rPr>
          <w:t>starachowice</w:t>
        </w:r>
        <w:proofErr w:type="gramEnd"/>
        <w:r w:rsidRPr="001D2704">
          <w:rPr>
            <w:rStyle w:val="Hipercze"/>
            <w:rFonts w:ascii="Calibri" w:hAnsi="Calibri" w:cs="Calibri"/>
            <w:kern w:val="1"/>
            <w:sz w:val="24"/>
          </w:rPr>
          <w:t>.</w:t>
        </w:r>
        <w:proofErr w:type="gramStart"/>
        <w:r w:rsidRPr="001D2704">
          <w:rPr>
            <w:rStyle w:val="Hipercze"/>
            <w:rFonts w:ascii="Calibri" w:hAnsi="Calibri" w:cs="Calibri"/>
            <w:kern w:val="1"/>
            <w:sz w:val="24"/>
          </w:rPr>
          <w:t>pl</w:t>
        </w:r>
        <w:proofErr w:type="spellEnd"/>
        <w:proofErr w:type="gramEnd"/>
        <w:r w:rsidRPr="001D2704">
          <w:rPr>
            <w:rStyle w:val="Hipercze"/>
            <w:rFonts w:ascii="Calibri" w:hAnsi="Calibri" w:cs="Calibri"/>
            <w:kern w:val="1"/>
            <w:sz w:val="24"/>
          </w:rPr>
          <w:t>/</w:t>
        </w:r>
      </w:hyperlink>
      <w:r w:rsidRPr="001D2704">
        <w:rPr>
          <w:rFonts w:ascii="Calibri" w:hAnsi="Calibri" w:cs="Calibri"/>
          <w:color w:val="000000"/>
          <w:kern w:val="1"/>
          <w:sz w:val="24"/>
        </w:rPr>
        <w:t xml:space="preserve"> w zakładce Kandydaci/Rekrutacja 2023.</w:t>
      </w:r>
    </w:p>
    <w:sectPr w:rsidR="001D2704" w:rsidRPr="001D2704" w:rsidSect="001D27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0ECD"/>
    <w:multiLevelType w:val="hybridMultilevel"/>
    <w:tmpl w:val="52EC7992"/>
    <w:lvl w:ilvl="0" w:tplc="6D0CC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C3BF1"/>
    <w:multiLevelType w:val="hybridMultilevel"/>
    <w:tmpl w:val="94CCC1A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3330E96"/>
    <w:multiLevelType w:val="hybridMultilevel"/>
    <w:tmpl w:val="6A9EA1D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04"/>
    <w:rsid w:val="001D2704"/>
    <w:rsid w:val="00716C31"/>
    <w:rsid w:val="00880EBE"/>
    <w:rsid w:val="009D49EA"/>
    <w:rsid w:val="00A91C8D"/>
    <w:rsid w:val="00BA3D71"/>
    <w:rsid w:val="00FD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D2704"/>
  </w:style>
  <w:style w:type="paragraph" w:styleId="Akapitzlist">
    <w:name w:val="List Paragraph"/>
    <w:basedOn w:val="Normalny"/>
    <w:uiPriority w:val="34"/>
    <w:qFormat/>
    <w:rsid w:val="001D2704"/>
    <w:pPr>
      <w:ind w:left="720"/>
      <w:contextualSpacing/>
    </w:pPr>
  </w:style>
  <w:style w:type="character" w:styleId="Hipercze">
    <w:name w:val="Hyperlink"/>
    <w:rsid w:val="001D27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D2704"/>
  </w:style>
  <w:style w:type="paragraph" w:styleId="Akapitzlist">
    <w:name w:val="List Paragraph"/>
    <w:basedOn w:val="Normalny"/>
    <w:uiPriority w:val="34"/>
    <w:qFormat/>
    <w:rsid w:val="001D2704"/>
    <w:pPr>
      <w:ind w:left="720"/>
      <w:contextualSpacing/>
    </w:pPr>
  </w:style>
  <w:style w:type="character" w:styleId="Hipercze">
    <w:name w:val="Hyperlink"/>
    <w:rsid w:val="001D27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lo.starachowic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</dc:creator>
  <cp:lastModifiedBy>Anna W</cp:lastModifiedBy>
  <cp:revision>5</cp:revision>
  <dcterms:created xsi:type="dcterms:W3CDTF">2023-05-08T13:52:00Z</dcterms:created>
  <dcterms:modified xsi:type="dcterms:W3CDTF">2023-05-09T16:05:00Z</dcterms:modified>
</cp:coreProperties>
</file>